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7C" w:rsidRDefault="002C097C" w:rsidP="002C09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097C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2C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97C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2C097C">
        <w:rPr>
          <w:rFonts w:ascii="Times New Roman" w:hAnsi="Times New Roman" w:cs="Times New Roman"/>
          <w:sz w:val="28"/>
          <w:szCs w:val="28"/>
        </w:rPr>
        <w:t xml:space="preserve"> 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>«Організація закупі</w:t>
      </w:r>
      <w:proofErr w:type="gramStart"/>
      <w:r w:rsidR="00F96C1F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="00F96C1F">
        <w:rPr>
          <w:rFonts w:ascii="Times New Roman" w:hAnsi="Times New Roman" w:cs="Times New Roman"/>
          <w:sz w:val="28"/>
          <w:szCs w:val="28"/>
          <w:lang w:val="uk-UA"/>
        </w:rPr>
        <w:t>і та продажу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097C">
        <w:rPr>
          <w:rFonts w:ascii="Times New Roman" w:hAnsi="Times New Roman" w:cs="Times New Roman"/>
          <w:sz w:val="28"/>
          <w:szCs w:val="28"/>
        </w:rPr>
        <w:t>.</w:t>
      </w:r>
    </w:p>
    <w:p w:rsidR="002C097C" w:rsidRDefault="002C097C" w:rsidP="002C09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7BB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</w:t>
      </w:r>
      <w:r w:rsidR="003B17BB">
        <w:rPr>
          <w:rFonts w:ascii="Times New Roman" w:hAnsi="Times New Roman" w:cs="Times New Roman"/>
          <w:b/>
          <w:sz w:val="28"/>
          <w:szCs w:val="28"/>
          <w:lang w:val="uk-UA"/>
        </w:rPr>
        <w:t>ня та правила нарахування балів</w:t>
      </w:r>
    </w:p>
    <w:p w:rsidR="003B17BB" w:rsidRPr="003B17BB" w:rsidRDefault="003B17BB" w:rsidP="002C09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ПРАВИЛА НАРАХУВАННЯ БАЛІВ</w:t>
      </w:r>
    </w:p>
    <w:p w:rsidR="00F96C1F" w:rsidRPr="00F96C1F" w:rsidRDefault="009A6984" w:rsidP="002C09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Практичних завдань</w:t>
      </w:r>
      <w:r w:rsidR="00087421">
        <w:rPr>
          <w:rFonts w:ascii="Times New Roman" w:hAnsi="Times New Roman" w:cs="Times New Roman"/>
          <w:sz w:val="28"/>
          <w:szCs w:val="28"/>
          <w:lang w:val="uk-UA"/>
        </w:rPr>
        <w:t xml:space="preserve"> при вивченні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п’ять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. Існує </w:t>
      </w:r>
      <w:r w:rsidR="00E31709">
        <w:rPr>
          <w:rFonts w:ascii="Times New Roman" w:hAnsi="Times New Roman" w:cs="Times New Roman"/>
          <w:sz w:val="28"/>
          <w:szCs w:val="28"/>
          <w:lang w:val="uk-UA"/>
        </w:rPr>
        <w:t xml:space="preserve">середній 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нормативний рівень оцінювання </w:t>
      </w:r>
      <w:r w:rsidR="00E31709">
        <w:rPr>
          <w:rFonts w:ascii="Times New Roman" w:hAnsi="Times New Roman" w:cs="Times New Roman"/>
          <w:sz w:val="28"/>
          <w:szCs w:val="28"/>
          <w:lang w:val="uk-UA"/>
        </w:rPr>
        <w:t xml:space="preserve">одного завдання 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1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>15 балів (</w:t>
      </w:r>
      <w:r w:rsidR="00E31709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 балів з дисципліни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), максимальний бал оцінювання 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2C097C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E31709">
        <w:rPr>
          <w:rFonts w:ascii="Times New Roman" w:hAnsi="Times New Roman" w:cs="Times New Roman"/>
          <w:sz w:val="28"/>
          <w:szCs w:val="28"/>
          <w:lang w:val="uk-UA"/>
        </w:rPr>
        <w:t>балів (10</w:t>
      </w:r>
      <w:r w:rsidR="002C097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 сум)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 додаткових завдань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445EA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тез наукової доповіді на кафедральну конференцію оцінюється – 20 балів. Тези можуть бути зараховані замість однієї із практичних робіт з дисципліни (крім 1 та 2 практичних).  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>Штрафні санкції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дії воєнного стану відсутні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>. Несвоєчасний захист роботи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 в межах семестру не є підставою для зниження оцінки. Оцінка за практичну роботу знижується за наявність  недоліків у виконаній роботі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за несуттєві недоліки знімається 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до  2-х балів, 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C097C" w:rsidRPr="00E31709">
        <w:rPr>
          <w:rFonts w:ascii="Times New Roman" w:hAnsi="Times New Roman" w:cs="Times New Roman"/>
          <w:sz w:val="28"/>
          <w:szCs w:val="28"/>
          <w:lang w:val="uk-UA"/>
        </w:rPr>
        <w:t xml:space="preserve">суттєві від 3 до 7 балів в залежності від кількості недоліків та їх характеру. </w:t>
      </w:r>
      <w:proofErr w:type="spellStart"/>
      <w:r w:rsidR="002C097C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="002C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97C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="002C097C">
        <w:rPr>
          <w:rFonts w:ascii="Times New Roman" w:hAnsi="Times New Roman" w:cs="Times New Roman"/>
          <w:sz w:val="28"/>
          <w:szCs w:val="28"/>
        </w:rPr>
        <w:t xml:space="preserve"> </w:t>
      </w:r>
      <w:r w:rsidR="00E31709">
        <w:rPr>
          <w:rFonts w:ascii="Times New Roman" w:hAnsi="Times New Roman" w:cs="Times New Roman"/>
          <w:sz w:val="28"/>
          <w:szCs w:val="28"/>
          <w:lang w:val="uk-UA"/>
        </w:rPr>
        <w:t xml:space="preserve">які оцінюються більше 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C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97C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="002C097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C097C">
        <w:rPr>
          <w:rFonts w:ascii="Times New Roman" w:hAnsi="Times New Roman" w:cs="Times New Roman"/>
          <w:sz w:val="28"/>
          <w:szCs w:val="28"/>
        </w:rPr>
        <w:t xml:space="preserve"> </w:t>
      </w:r>
      <w:r w:rsidR="002C097C">
        <w:rPr>
          <w:rFonts w:ascii="Times New Roman" w:hAnsi="Times New Roman" w:cs="Times New Roman"/>
          <w:sz w:val="28"/>
          <w:szCs w:val="28"/>
          <w:lang w:val="uk-UA"/>
        </w:rPr>
        <w:t xml:space="preserve">не дозволяють зарахувати 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 xml:space="preserve">практичну </w:t>
      </w:r>
      <w:r w:rsidR="002C097C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2C097C" w:rsidRPr="002C097C">
        <w:rPr>
          <w:rFonts w:ascii="Times New Roman" w:hAnsi="Times New Roman" w:cs="Times New Roman"/>
          <w:sz w:val="28"/>
          <w:szCs w:val="28"/>
        </w:rPr>
        <w:t xml:space="preserve">. </w:t>
      </w:r>
      <w:r w:rsidR="00F96C1F">
        <w:rPr>
          <w:rFonts w:ascii="Times New Roman" w:hAnsi="Times New Roman" w:cs="Times New Roman"/>
          <w:sz w:val="28"/>
          <w:szCs w:val="28"/>
          <w:lang w:val="uk-UA"/>
        </w:rPr>
        <w:t>Практичні роботи в яких відсутні висновки та наявні порушення вимог щодо оформлення або шифрування файлу не приймаються до розгляду.</w:t>
      </w:r>
    </w:p>
    <w:p w:rsidR="001E5B6F" w:rsidRPr="001E5B6F" w:rsidRDefault="001E5B6F" w:rsidP="001E5B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</w:rPr>
        <w:t>КРИТЕРІЇ ОЦІНЮВАННЯ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ПРАКТИЧНИХ РОБІТ</w:t>
      </w:r>
      <w:r w:rsidRPr="001E5B6F">
        <w:rPr>
          <w:rFonts w:ascii="Times New Roman" w:hAnsi="Times New Roman" w:cs="Times New Roman"/>
          <w:b/>
          <w:sz w:val="28"/>
          <w:szCs w:val="28"/>
        </w:rPr>
        <w:t>:</w:t>
      </w:r>
    </w:p>
    <w:p w:rsidR="001E5B6F" w:rsidRPr="001E5B6F" w:rsidRDefault="001E5B6F" w:rsidP="001E5B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5B6F" w:rsidRPr="001E5B6F" w:rsidRDefault="001E5B6F" w:rsidP="001E5B6F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6F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наявним та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вірним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. 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Вказана послідовність того, Що Я роблю</w:t>
      </w:r>
    </w:p>
    <w:p w:rsidR="001E5B6F" w:rsidRPr="001E5B6F" w:rsidRDefault="001E5B6F" w:rsidP="001E5B6F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формалізована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. 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Зазначено, що Я роблю на цьому етапі?</w:t>
      </w:r>
    </w:p>
    <w:p w:rsidR="001E5B6F" w:rsidRPr="001E5B6F" w:rsidRDefault="001E5B6F" w:rsidP="001E5B6F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6F">
        <w:rPr>
          <w:rFonts w:ascii="Times New Roman" w:hAnsi="Times New Roman" w:cs="Times New Roman"/>
          <w:sz w:val="28"/>
          <w:szCs w:val="28"/>
        </w:rPr>
        <w:t>На</w:t>
      </w:r>
      <w:proofErr w:type="spellStart"/>
      <w:r w:rsidRPr="001E5B6F">
        <w:rPr>
          <w:rFonts w:ascii="Times New Roman" w:hAnsi="Times New Roman" w:cs="Times New Roman"/>
          <w:sz w:val="28"/>
          <w:szCs w:val="28"/>
          <w:lang w:val="uk-UA"/>
        </w:rPr>
        <w:t>ведено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величин та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розкрито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. 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За якою формулою Я розраховую параметр?</w:t>
      </w:r>
    </w:p>
    <w:p w:rsidR="001E5B6F" w:rsidRPr="001E5B6F" w:rsidRDefault="001E5B6F" w:rsidP="001E5B6F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6F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proofErr w:type="gramStart"/>
      <w:r w:rsidRPr="001E5B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5B6F">
        <w:rPr>
          <w:rFonts w:ascii="Times New Roman" w:hAnsi="Times New Roman" w:cs="Times New Roman"/>
          <w:sz w:val="28"/>
          <w:szCs w:val="28"/>
        </w:rPr>
        <w:t>ідставлено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в формулу та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 параметра чи показника</w:t>
      </w:r>
      <w:r w:rsidRPr="001E5B6F">
        <w:rPr>
          <w:rFonts w:ascii="Times New Roman" w:hAnsi="Times New Roman" w:cs="Times New Roman"/>
          <w:sz w:val="28"/>
          <w:szCs w:val="28"/>
        </w:rPr>
        <w:t>.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Чи вірно Я підставляю значення величин та розраховую їх?</w:t>
      </w:r>
    </w:p>
    <w:p w:rsidR="001E5B6F" w:rsidRPr="001E5B6F" w:rsidRDefault="001E5B6F" w:rsidP="001E5B6F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Представлено необхідні графічні чи табличні ілюстрації отриманих результатів чи інші необхідні ілюстрації. 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Ілюструю результати розрахунків наочно</w:t>
      </w:r>
    </w:p>
    <w:p w:rsidR="001E5B6F" w:rsidRPr="001E5B6F" w:rsidRDefault="001E5B6F" w:rsidP="001E5B6F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5B6F">
        <w:rPr>
          <w:rFonts w:ascii="Times New Roman" w:hAnsi="Times New Roman" w:cs="Times New Roman"/>
          <w:sz w:val="28"/>
          <w:szCs w:val="28"/>
        </w:rPr>
        <w:lastRenderedPageBreak/>
        <w:t>Наявний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формалізований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1E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6F">
        <w:rPr>
          <w:rFonts w:ascii="Times New Roman" w:hAnsi="Times New Roman" w:cs="Times New Roman"/>
          <w:sz w:val="28"/>
          <w:szCs w:val="28"/>
        </w:rPr>
        <w:t>узагальнень</w:t>
      </w:r>
      <w:proofErr w:type="spellEnd"/>
      <w:r w:rsidRPr="001E5B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Формулюю власну думку стосовно економічної ситуація яка склалася на підставі отриманих результатів </w:t>
      </w:r>
    </w:p>
    <w:p w:rsidR="001E5B6F" w:rsidRPr="001E5B6F" w:rsidRDefault="001E5B6F" w:rsidP="001E5B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Формулюю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лише 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власні висновки!!!</w:t>
      </w:r>
    </w:p>
    <w:p w:rsidR="001E5B6F" w:rsidRPr="001E5B6F" w:rsidRDefault="001E5B6F" w:rsidP="001E5B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Практичні роботи які не містять висновків або не вірно оформлені не розглядаються і не оцінюються</w:t>
      </w:r>
    </w:p>
    <w:p w:rsidR="001E5B6F" w:rsidRPr="001E5B6F" w:rsidRDefault="001E5B6F" w:rsidP="001E5B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 РОБІТ</w:t>
      </w: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Здобувач може оформлювати практичні роботи або з використанням технічних засобів або вручну. При оформленні практичної роботи з навчальної дисципліни дотримуйтесь наступного алгоритму:</w:t>
      </w: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КРОК 1.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 Підписуємо вихідні дані роботи.</w:t>
      </w:r>
    </w:p>
    <w:p w:rsidR="001E5B6F" w:rsidRPr="001E5B6F" w:rsidRDefault="001E5B6F" w:rsidP="001E5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B6F" w:rsidRPr="001E5B6F" w:rsidRDefault="001E5B6F" w:rsidP="001E5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Практична 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_</w:t>
      </w:r>
    </w:p>
    <w:p w:rsidR="001E5B6F" w:rsidRPr="001E5B6F" w:rsidRDefault="001E5B6F" w:rsidP="001E5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з поточного  контролю знань</w:t>
      </w:r>
    </w:p>
    <w:p w:rsidR="001E5B6F" w:rsidRPr="001E5B6F" w:rsidRDefault="001E5B6F" w:rsidP="001E5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«Організація закупівлі та продажу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1E5B6F" w:rsidRPr="001E5B6F" w:rsidRDefault="001E5B6F" w:rsidP="001E5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здобувача групи ____________________</w:t>
      </w:r>
    </w:p>
    <w:p w:rsidR="001E5B6F" w:rsidRPr="001E5B6F" w:rsidRDefault="001E5B6F" w:rsidP="001E5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   (шифр групи)</w:t>
      </w:r>
    </w:p>
    <w:p w:rsidR="001E5B6F" w:rsidRPr="001E5B6F" w:rsidRDefault="001E5B6F" w:rsidP="001E5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1E5B6F" w:rsidRPr="001E5B6F" w:rsidRDefault="001E5B6F" w:rsidP="001E5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(прізвище, ім’я та по батькові здобувача повністю)</w:t>
      </w:r>
    </w:p>
    <w:p w:rsidR="001E5B6F" w:rsidRPr="001E5B6F" w:rsidRDefault="001E5B6F" w:rsidP="001E5B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КРОК 2.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Вказуємо номер свого варіанта. Наприклад: </w:t>
      </w:r>
    </w:p>
    <w:p w:rsidR="001E5B6F" w:rsidRPr="001E5B6F" w:rsidRDefault="001E5B6F" w:rsidP="001E5B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Варіант  № 12</w:t>
      </w: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КРОК 3. 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>Оформлюємо розв’язання практичного завдання відповідно до вимог та критеріїв його оцінювання .</w:t>
      </w: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КРОК 4.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 Коли оформлено вручну усі сторінку роботи нумеруємо в правому верхньому куті. В кінці документу ставимо дату виконання роботи та власний підпис. </w:t>
      </w: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КРОК 5. 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Фотографуємо всі сторінки роботи і фотокопії розміщуємо у єдиний ВОРД - документ. </w:t>
      </w: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КРОК 6. </w:t>
      </w:r>
      <w:proofErr w:type="spellStart"/>
      <w:r w:rsidRPr="001E5B6F">
        <w:rPr>
          <w:rFonts w:ascii="Times New Roman" w:hAnsi="Times New Roman" w:cs="Times New Roman"/>
          <w:sz w:val="28"/>
          <w:szCs w:val="28"/>
          <w:lang w:val="uk-UA"/>
        </w:rPr>
        <w:t>Вордовський</w:t>
      </w:r>
      <w:proofErr w:type="spellEnd"/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 файл, який містить фотокопії роботи (або електронну версію файлу), шифруємо за зразком:</w:t>
      </w:r>
    </w:p>
    <w:p w:rsidR="001E5B6F" w:rsidRPr="001E5B6F" w:rsidRDefault="001E5B6F" w:rsidP="001E5B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Прізвище_шифр дисципліни, шифр номеру  практичної </w:t>
      </w:r>
      <w:proofErr w:type="spellStart"/>
      <w:r w:rsidRPr="001E5B6F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proofErr w:type="spellEnd"/>
      <w:r w:rsidRPr="001E5B6F">
        <w:rPr>
          <w:rFonts w:ascii="Times New Roman" w:hAnsi="Times New Roman" w:cs="Times New Roman"/>
          <w:sz w:val="28"/>
          <w:szCs w:val="28"/>
          <w:lang w:val="uk-UA"/>
        </w:rPr>
        <w:t>_В12,</w:t>
      </w:r>
    </w:p>
    <w:p w:rsidR="001E5B6F" w:rsidRPr="001E5B6F" w:rsidRDefault="001E5B6F" w:rsidP="001E5B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>де В – варіант, 12 – номер варіанта практичної роботи</w:t>
      </w:r>
    </w:p>
    <w:p w:rsidR="001E5B6F" w:rsidRPr="001E5B6F" w:rsidRDefault="001E5B6F" w:rsidP="001E5B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Тютюнькевич_ОЗтаП</w:t>
      </w: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proofErr w:type="spellEnd"/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ПЗ_В12</w:t>
      </w:r>
    </w:p>
    <w:p w:rsidR="001E5B6F" w:rsidRPr="001E5B6F" w:rsidRDefault="001E5B6F" w:rsidP="001E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КРОК 7.</w:t>
      </w:r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Відправляємо виконану роботу у вигляді вкладки - </w:t>
      </w:r>
      <w:proofErr w:type="spellStart"/>
      <w:r w:rsidRPr="001E5B6F">
        <w:rPr>
          <w:rFonts w:ascii="Times New Roman" w:hAnsi="Times New Roman" w:cs="Times New Roman"/>
          <w:sz w:val="28"/>
          <w:szCs w:val="28"/>
          <w:lang w:val="uk-UA"/>
        </w:rPr>
        <w:t>вордовського</w:t>
      </w:r>
      <w:proofErr w:type="spellEnd"/>
      <w:r w:rsidRPr="001E5B6F">
        <w:rPr>
          <w:rFonts w:ascii="Times New Roman" w:hAnsi="Times New Roman" w:cs="Times New Roman"/>
          <w:sz w:val="28"/>
          <w:szCs w:val="28"/>
          <w:lang w:val="uk-UA"/>
        </w:rPr>
        <w:t xml:space="preserve"> файлу на корпоративну пошту викладача навчальної дисципліни та очікуємо його підтвердження, що роботу отримано.</w:t>
      </w:r>
    </w:p>
    <w:p w:rsidR="001E5B6F" w:rsidRPr="001E5B6F" w:rsidRDefault="001E5B6F" w:rsidP="001E5B6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Ба</w:t>
      </w:r>
      <w:bookmarkStart w:id="0" w:name="_GoBack"/>
      <w:bookmarkEnd w:id="0"/>
      <w:r w:rsidRPr="001E5B6F">
        <w:rPr>
          <w:rFonts w:ascii="Times New Roman" w:hAnsi="Times New Roman" w:cs="Times New Roman"/>
          <w:b/>
          <w:sz w:val="28"/>
          <w:szCs w:val="28"/>
          <w:lang w:val="uk-UA"/>
        </w:rPr>
        <w:t>жаємо успішного опанування навчальної дисципліни!</w:t>
      </w:r>
    </w:p>
    <w:p w:rsidR="001E5B6F" w:rsidRPr="001E5B6F" w:rsidRDefault="001E5B6F" w:rsidP="001E5B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E5B6F" w:rsidRPr="001E5B6F" w:rsidSect="0080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4AFF"/>
    <w:multiLevelType w:val="hybridMultilevel"/>
    <w:tmpl w:val="9B0C95A2"/>
    <w:lvl w:ilvl="0" w:tplc="0D945A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C097C"/>
    <w:rsid w:val="00087421"/>
    <w:rsid w:val="001E5B6F"/>
    <w:rsid w:val="00207533"/>
    <w:rsid w:val="002C097C"/>
    <w:rsid w:val="003445EA"/>
    <w:rsid w:val="003B17BB"/>
    <w:rsid w:val="00451430"/>
    <w:rsid w:val="00805D33"/>
    <w:rsid w:val="009A6984"/>
    <w:rsid w:val="00CB1CB7"/>
    <w:rsid w:val="00E31709"/>
    <w:rsid w:val="00F21114"/>
    <w:rsid w:val="00F3724A"/>
    <w:rsid w:val="00F9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CC8F70A11DDF4B89EA9D5DC7831968" ma:contentTypeVersion="0" ma:contentTypeDescription="Создание документа." ma:contentTypeScope="" ma:versionID="66c34a23c75d833189f7b207ecba1c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b3fbc7b90e30c3e6e9a5c02c6ed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B7494-6664-48BE-ACD3-62AE463F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052E4-A952-4EED-91C1-28F9AC433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2023-01-26T09:38:00Z</dcterms:created>
  <dcterms:modified xsi:type="dcterms:W3CDTF">2023-01-26T10:02:00Z</dcterms:modified>
</cp:coreProperties>
</file>